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20282" w14:textId="77777777" w:rsidR="00BB42FE" w:rsidRDefault="00BB42FE" w:rsidP="00BB42FE">
      <w:pPr>
        <w:shd w:val="clear" w:color="auto" w:fill="FFFFFF" w:themeFill="background1"/>
        <w:spacing w:line="480" w:lineRule="auto"/>
        <w:jc w:val="center"/>
        <w:rPr>
          <w:rFonts w:ascii="Times New Roman" w:hAnsi="Times New Roman" w:cs="Times New Roman"/>
          <w:b/>
          <w:color w:val="000000" w:themeColor="text1"/>
          <w:sz w:val="24"/>
          <w:szCs w:val="24"/>
        </w:rPr>
      </w:pPr>
    </w:p>
    <w:p w14:paraId="2BA6E961" w14:textId="77777777" w:rsidR="00BB42FE" w:rsidRDefault="00BB42FE" w:rsidP="00BB42FE">
      <w:pPr>
        <w:shd w:val="clear" w:color="auto" w:fill="FFFFFF" w:themeFill="background1"/>
        <w:spacing w:line="480" w:lineRule="auto"/>
        <w:jc w:val="center"/>
        <w:rPr>
          <w:rFonts w:ascii="Times New Roman" w:hAnsi="Times New Roman" w:cs="Times New Roman"/>
          <w:b/>
          <w:color w:val="000000" w:themeColor="text1"/>
          <w:sz w:val="24"/>
          <w:szCs w:val="24"/>
        </w:rPr>
      </w:pPr>
    </w:p>
    <w:p w14:paraId="3D53F1E6" w14:textId="77777777" w:rsidR="00BB42FE" w:rsidRDefault="00BB42FE" w:rsidP="00BB42FE">
      <w:pPr>
        <w:shd w:val="clear" w:color="auto" w:fill="FFFFFF" w:themeFill="background1"/>
        <w:spacing w:line="480" w:lineRule="auto"/>
        <w:jc w:val="center"/>
        <w:rPr>
          <w:rFonts w:ascii="Times New Roman" w:hAnsi="Times New Roman" w:cs="Times New Roman"/>
          <w:b/>
          <w:color w:val="000000" w:themeColor="text1"/>
          <w:sz w:val="24"/>
          <w:szCs w:val="24"/>
        </w:rPr>
      </w:pPr>
    </w:p>
    <w:p w14:paraId="5873DF37" w14:textId="77777777" w:rsidR="00BB42FE" w:rsidRDefault="00BB42FE" w:rsidP="00BB42FE">
      <w:pPr>
        <w:shd w:val="clear" w:color="auto" w:fill="FFFFFF" w:themeFill="background1"/>
        <w:spacing w:line="480" w:lineRule="auto"/>
        <w:jc w:val="center"/>
        <w:rPr>
          <w:rFonts w:ascii="Times New Roman" w:hAnsi="Times New Roman" w:cs="Times New Roman"/>
          <w:b/>
          <w:color w:val="000000" w:themeColor="text1"/>
          <w:sz w:val="24"/>
          <w:szCs w:val="24"/>
        </w:rPr>
      </w:pPr>
    </w:p>
    <w:p w14:paraId="704738F0" w14:textId="77777777" w:rsidR="00BB42FE" w:rsidRDefault="00BB42FE" w:rsidP="00BB42FE">
      <w:pPr>
        <w:shd w:val="clear" w:color="auto" w:fill="FFFFFF" w:themeFill="background1"/>
        <w:spacing w:line="480" w:lineRule="auto"/>
        <w:jc w:val="center"/>
        <w:rPr>
          <w:rFonts w:ascii="Times New Roman" w:hAnsi="Times New Roman" w:cs="Times New Roman"/>
          <w:b/>
          <w:color w:val="000000" w:themeColor="text1"/>
          <w:sz w:val="24"/>
          <w:szCs w:val="24"/>
        </w:rPr>
      </w:pPr>
    </w:p>
    <w:p w14:paraId="776047F8" w14:textId="77777777" w:rsidR="00BB42FE" w:rsidRDefault="00BB42FE" w:rsidP="00BB42FE">
      <w:pPr>
        <w:shd w:val="clear" w:color="auto" w:fill="FFFFFF" w:themeFill="background1"/>
        <w:spacing w:line="480" w:lineRule="auto"/>
        <w:jc w:val="center"/>
        <w:rPr>
          <w:rFonts w:ascii="Times New Roman" w:hAnsi="Times New Roman" w:cs="Times New Roman"/>
          <w:b/>
          <w:color w:val="000000" w:themeColor="text1"/>
          <w:sz w:val="24"/>
          <w:szCs w:val="24"/>
        </w:rPr>
      </w:pPr>
    </w:p>
    <w:p w14:paraId="43B5EDCE" w14:textId="77777777" w:rsidR="00BB42FE" w:rsidRDefault="00BB42FE" w:rsidP="00BB42FE">
      <w:pPr>
        <w:shd w:val="clear" w:color="auto" w:fill="FFFFFF" w:themeFill="background1"/>
        <w:spacing w:line="480" w:lineRule="auto"/>
        <w:jc w:val="center"/>
        <w:rPr>
          <w:rFonts w:ascii="Times New Roman" w:hAnsi="Times New Roman" w:cs="Times New Roman"/>
          <w:b/>
          <w:color w:val="000000" w:themeColor="text1"/>
          <w:sz w:val="24"/>
          <w:szCs w:val="24"/>
        </w:rPr>
      </w:pPr>
    </w:p>
    <w:p w14:paraId="3570C34A" w14:textId="77777777" w:rsidR="00BB42FE" w:rsidRPr="009F771F" w:rsidRDefault="00C85789" w:rsidP="00BB42FE">
      <w:pPr>
        <w:shd w:val="clear" w:color="auto" w:fill="FFFFFF" w:themeFill="background1"/>
        <w:spacing w:line="48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The U.S.A. Travel ban</w:t>
      </w:r>
      <w:r w:rsidR="00CA32E0">
        <w:rPr>
          <w:rFonts w:ascii="Times New Roman" w:hAnsi="Times New Roman" w:cs="Times New Roman"/>
          <w:b/>
          <w:color w:val="000000" w:themeColor="text1"/>
          <w:sz w:val="24"/>
          <w:szCs w:val="24"/>
        </w:rPr>
        <w:t xml:space="preserve"> in 2017</w:t>
      </w:r>
    </w:p>
    <w:p w14:paraId="4200C45A" w14:textId="77777777" w:rsidR="00BB42FE" w:rsidRPr="009F771F" w:rsidRDefault="00C85789" w:rsidP="00BB42FE">
      <w:pPr>
        <w:shd w:val="clear" w:color="auto" w:fill="FFFFFF" w:themeFill="background1"/>
        <w:spacing w:line="480" w:lineRule="auto"/>
        <w:jc w:val="center"/>
        <w:rPr>
          <w:rFonts w:ascii="Times New Roman" w:hAnsi="Times New Roman" w:cs="Times New Roman"/>
          <w:color w:val="000000" w:themeColor="text1"/>
          <w:sz w:val="24"/>
          <w:szCs w:val="24"/>
        </w:rPr>
      </w:pPr>
      <w:r w:rsidRPr="009F771F">
        <w:rPr>
          <w:rFonts w:ascii="Times New Roman" w:hAnsi="Times New Roman" w:cs="Times New Roman"/>
          <w:color w:val="000000" w:themeColor="text1"/>
          <w:sz w:val="24"/>
          <w:szCs w:val="24"/>
        </w:rPr>
        <w:t>Student’s Name</w:t>
      </w:r>
    </w:p>
    <w:p w14:paraId="32797BB3" w14:textId="77777777" w:rsidR="00BB42FE" w:rsidRPr="009F771F" w:rsidRDefault="00C85789" w:rsidP="00BB42FE">
      <w:pPr>
        <w:shd w:val="clear" w:color="auto" w:fill="FFFFFF" w:themeFill="background1"/>
        <w:spacing w:line="480" w:lineRule="auto"/>
        <w:jc w:val="center"/>
        <w:rPr>
          <w:rFonts w:ascii="Times New Roman" w:hAnsi="Times New Roman" w:cs="Times New Roman"/>
          <w:color w:val="000000" w:themeColor="text1"/>
          <w:sz w:val="24"/>
          <w:szCs w:val="24"/>
        </w:rPr>
      </w:pPr>
      <w:r w:rsidRPr="009F771F">
        <w:rPr>
          <w:rFonts w:ascii="Times New Roman" w:hAnsi="Times New Roman" w:cs="Times New Roman"/>
          <w:color w:val="000000" w:themeColor="text1"/>
          <w:sz w:val="24"/>
          <w:szCs w:val="24"/>
        </w:rPr>
        <w:t>Institutional Affiliation</w:t>
      </w:r>
    </w:p>
    <w:p w14:paraId="798B550B" w14:textId="77777777" w:rsidR="00BB42FE" w:rsidRPr="009F771F" w:rsidRDefault="00C85789" w:rsidP="00BB42FE">
      <w:pPr>
        <w:shd w:val="clear" w:color="auto" w:fill="FFFFFF" w:themeFill="background1"/>
        <w:spacing w:line="480" w:lineRule="auto"/>
        <w:jc w:val="center"/>
        <w:rPr>
          <w:rFonts w:ascii="Times New Roman" w:hAnsi="Times New Roman" w:cs="Times New Roman"/>
          <w:color w:val="000000" w:themeColor="text1"/>
          <w:sz w:val="24"/>
          <w:szCs w:val="24"/>
        </w:rPr>
      </w:pPr>
      <w:r w:rsidRPr="009F771F">
        <w:rPr>
          <w:rFonts w:ascii="Times New Roman" w:hAnsi="Times New Roman" w:cs="Times New Roman"/>
          <w:color w:val="000000" w:themeColor="text1"/>
          <w:sz w:val="24"/>
          <w:szCs w:val="24"/>
        </w:rPr>
        <w:t>Course Number</w:t>
      </w:r>
    </w:p>
    <w:p w14:paraId="714A9116" w14:textId="77777777" w:rsidR="00BB42FE" w:rsidRPr="009F771F" w:rsidRDefault="00C85789" w:rsidP="00BB42FE">
      <w:pPr>
        <w:shd w:val="clear" w:color="auto" w:fill="FFFFFF" w:themeFill="background1"/>
        <w:spacing w:line="480" w:lineRule="auto"/>
        <w:jc w:val="center"/>
        <w:rPr>
          <w:rFonts w:ascii="Times New Roman" w:hAnsi="Times New Roman" w:cs="Times New Roman"/>
          <w:color w:val="000000" w:themeColor="text1"/>
          <w:sz w:val="24"/>
          <w:szCs w:val="24"/>
        </w:rPr>
      </w:pPr>
      <w:r w:rsidRPr="009F771F">
        <w:rPr>
          <w:rFonts w:ascii="Times New Roman" w:hAnsi="Times New Roman" w:cs="Times New Roman"/>
          <w:color w:val="000000" w:themeColor="text1"/>
          <w:sz w:val="24"/>
          <w:szCs w:val="24"/>
        </w:rPr>
        <w:t>Instructor’s Name</w:t>
      </w:r>
    </w:p>
    <w:p w14:paraId="54ACF034" w14:textId="77777777" w:rsidR="00BB42FE" w:rsidRDefault="00C85789" w:rsidP="00BB42FE">
      <w:pPr>
        <w:shd w:val="clear" w:color="auto" w:fill="FFFFFF" w:themeFill="background1"/>
        <w:spacing w:line="480" w:lineRule="auto"/>
        <w:jc w:val="center"/>
        <w:rPr>
          <w:rFonts w:ascii="Times New Roman" w:hAnsi="Times New Roman" w:cs="Times New Roman"/>
          <w:color w:val="000000" w:themeColor="text1"/>
          <w:sz w:val="24"/>
          <w:szCs w:val="24"/>
        </w:rPr>
      </w:pPr>
      <w:r w:rsidRPr="009F771F">
        <w:rPr>
          <w:rFonts w:ascii="Times New Roman" w:hAnsi="Times New Roman" w:cs="Times New Roman"/>
          <w:color w:val="000000" w:themeColor="text1"/>
          <w:sz w:val="24"/>
          <w:szCs w:val="24"/>
        </w:rPr>
        <w:t>Date</w:t>
      </w:r>
    </w:p>
    <w:p w14:paraId="0987D46F" w14:textId="77777777" w:rsidR="00BB42FE" w:rsidRDefault="00BB42FE" w:rsidP="00BB42FE">
      <w:pPr>
        <w:shd w:val="clear" w:color="auto" w:fill="FFFFFF" w:themeFill="background1"/>
        <w:spacing w:line="480" w:lineRule="auto"/>
        <w:jc w:val="center"/>
        <w:rPr>
          <w:rFonts w:ascii="Times New Roman" w:hAnsi="Times New Roman" w:cs="Times New Roman"/>
          <w:color w:val="000000" w:themeColor="text1"/>
          <w:sz w:val="24"/>
          <w:szCs w:val="24"/>
        </w:rPr>
      </w:pPr>
    </w:p>
    <w:p w14:paraId="3AED5C20" w14:textId="77777777" w:rsidR="00BB42FE" w:rsidRDefault="00BB42FE" w:rsidP="00BB42FE">
      <w:pPr>
        <w:shd w:val="clear" w:color="auto" w:fill="FFFFFF" w:themeFill="background1"/>
        <w:spacing w:line="480" w:lineRule="auto"/>
        <w:jc w:val="center"/>
        <w:rPr>
          <w:rFonts w:ascii="Times New Roman" w:hAnsi="Times New Roman" w:cs="Times New Roman"/>
          <w:color w:val="000000" w:themeColor="text1"/>
          <w:sz w:val="24"/>
          <w:szCs w:val="24"/>
        </w:rPr>
      </w:pPr>
    </w:p>
    <w:p w14:paraId="3EF3FB23" w14:textId="77777777" w:rsidR="00BB42FE" w:rsidRDefault="00BB42FE" w:rsidP="00BB42FE">
      <w:pPr>
        <w:shd w:val="clear" w:color="auto" w:fill="FFFFFF" w:themeFill="background1"/>
        <w:spacing w:line="480" w:lineRule="auto"/>
        <w:jc w:val="center"/>
        <w:rPr>
          <w:rFonts w:ascii="Times New Roman" w:hAnsi="Times New Roman" w:cs="Times New Roman"/>
          <w:color w:val="000000" w:themeColor="text1"/>
          <w:sz w:val="24"/>
          <w:szCs w:val="24"/>
        </w:rPr>
      </w:pPr>
    </w:p>
    <w:p w14:paraId="30F63A71" w14:textId="77777777" w:rsidR="00BB42FE" w:rsidRDefault="00BB42FE" w:rsidP="00BB42FE">
      <w:pPr>
        <w:shd w:val="clear" w:color="auto" w:fill="FFFFFF" w:themeFill="background1"/>
        <w:spacing w:line="480" w:lineRule="auto"/>
        <w:jc w:val="center"/>
        <w:rPr>
          <w:rFonts w:ascii="Times New Roman" w:hAnsi="Times New Roman" w:cs="Times New Roman"/>
          <w:color w:val="000000" w:themeColor="text1"/>
          <w:sz w:val="24"/>
          <w:szCs w:val="24"/>
        </w:rPr>
      </w:pPr>
    </w:p>
    <w:p w14:paraId="712CDAE3" w14:textId="77777777" w:rsidR="00BB42FE" w:rsidRPr="009F771F" w:rsidRDefault="00BB42FE" w:rsidP="00BB42FE">
      <w:pPr>
        <w:shd w:val="clear" w:color="auto" w:fill="FFFFFF" w:themeFill="background1"/>
        <w:spacing w:line="480" w:lineRule="auto"/>
        <w:jc w:val="center"/>
        <w:rPr>
          <w:rFonts w:ascii="Times New Roman" w:hAnsi="Times New Roman" w:cs="Times New Roman"/>
          <w:color w:val="000000" w:themeColor="text1"/>
          <w:sz w:val="24"/>
          <w:szCs w:val="24"/>
        </w:rPr>
      </w:pPr>
    </w:p>
    <w:p w14:paraId="60D62E80" w14:textId="77777777" w:rsidR="008F09B3" w:rsidRPr="00D145A2" w:rsidRDefault="00C85789" w:rsidP="00D145A2">
      <w:pPr>
        <w:spacing w:line="480" w:lineRule="auto"/>
        <w:ind w:firstLine="720"/>
        <w:jc w:val="both"/>
        <w:rPr>
          <w:rFonts w:ascii="Times New Roman" w:hAnsi="Times New Roman" w:cs="Times New Roman"/>
          <w:b/>
          <w:sz w:val="24"/>
          <w:szCs w:val="24"/>
        </w:rPr>
      </w:pPr>
      <w:r w:rsidRPr="00D145A2">
        <w:rPr>
          <w:rFonts w:ascii="Times New Roman" w:hAnsi="Times New Roman" w:cs="Times New Roman"/>
          <w:b/>
          <w:sz w:val="24"/>
          <w:szCs w:val="24"/>
        </w:rPr>
        <w:lastRenderedPageBreak/>
        <w:t>Question 1.</w:t>
      </w:r>
    </w:p>
    <w:p w14:paraId="13C2BE0B" w14:textId="77777777" w:rsidR="008F5556" w:rsidRPr="00D145A2" w:rsidRDefault="00C85789" w:rsidP="00D145A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3F3070">
        <w:rPr>
          <w:rFonts w:ascii="Times New Roman" w:hAnsi="Times New Roman" w:cs="Times New Roman"/>
          <w:color w:val="222222"/>
          <w:sz w:val="24"/>
          <w:szCs w:val="24"/>
          <w:shd w:val="clear" w:color="auto" w:fill="FFFFFF"/>
        </w:rPr>
        <w:t>Arafa</w:t>
      </w:r>
      <w:r>
        <w:rPr>
          <w:rFonts w:ascii="Times New Roman" w:hAnsi="Times New Roman" w:cs="Times New Roman"/>
          <w:color w:val="222222"/>
          <w:sz w:val="24"/>
          <w:szCs w:val="24"/>
          <w:shd w:val="clear" w:color="auto" w:fill="FFFFFF"/>
        </w:rPr>
        <w:t xml:space="preserve"> (2018),</w:t>
      </w:r>
      <w:r w:rsidRPr="003F3070">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t</w:t>
      </w:r>
      <w:r w:rsidRPr="00D145A2">
        <w:rPr>
          <w:rFonts w:ascii="Times New Roman" w:hAnsi="Times New Roman" w:cs="Times New Roman"/>
          <w:sz w:val="24"/>
          <w:szCs w:val="24"/>
        </w:rPr>
        <w:t xml:space="preserve">he presidential ban was </w:t>
      </w:r>
      <w:r w:rsidR="00B854AE" w:rsidRPr="00D145A2">
        <w:rPr>
          <w:rFonts w:ascii="Times New Roman" w:hAnsi="Times New Roman" w:cs="Times New Roman"/>
          <w:sz w:val="24"/>
          <w:szCs w:val="24"/>
        </w:rPr>
        <w:t>signed on 27</w:t>
      </w:r>
      <w:r w:rsidR="00B854AE" w:rsidRPr="00D145A2">
        <w:rPr>
          <w:rFonts w:ascii="Times New Roman" w:hAnsi="Times New Roman" w:cs="Times New Roman"/>
          <w:sz w:val="24"/>
          <w:szCs w:val="24"/>
          <w:vertAlign w:val="superscript"/>
        </w:rPr>
        <w:t>th</w:t>
      </w:r>
      <w:r w:rsidR="00B854AE" w:rsidRPr="00D145A2">
        <w:rPr>
          <w:rFonts w:ascii="Times New Roman" w:hAnsi="Times New Roman" w:cs="Times New Roman"/>
          <w:sz w:val="24"/>
          <w:szCs w:val="24"/>
        </w:rPr>
        <w:t xml:space="preserve"> January 2017</w:t>
      </w:r>
      <w:r w:rsidRPr="00D145A2">
        <w:rPr>
          <w:rFonts w:ascii="Times New Roman" w:hAnsi="Times New Roman" w:cs="Times New Roman"/>
          <w:sz w:val="24"/>
          <w:szCs w:val="24"/>
        </w:rPr>
        <w:t xml:space="preserve"> and took effect after the lower courts blocked two broader inter</w:t>
      </w:r>
      <w:r w:rsidR="00465707">
        <w:rPr>
          <w:rFonts w:ascii="Times New Roman" w:hAnsi="Times New Roman" w:cs="Times New Roman"/>
          <w:sz w:val="24"/>
          <w:szCs w:val="24"/>
        </w:rPr>
        <w:t>actions. First, the ban suspended</w:t>
      </w:r>
      <w:r w:rsidRPr="00D145A2">
        <w:rPr>
          <w:rFonts w:ascii="Times New Roman" w:hAnsi="Times New Roman" w:cs="Times New Roman"/>
          <w:sz w:val="24"/>
          <w:szCs w:val="24"/>
        </w:rPr>
        <w:t xml:space="preserve"> immigrants from being issued Visa to the applicants, especially the Muslim majorities from Libya, Somalia, Syria, and </w:t>
      </w:r>
      <w:r w:rsidR="00B854AE" w:rsidRPr="00D145A2">
        <w:rPr>
          <w:rFonts w:ascii="Times New Roman" w:hAnsi="Times New Roman" w:cs="Times New Roman"/>
          <w:sz w:val="24"/>
          <w:szCs w:val="24"/>
        </w:rPr>
        <w:t>Yemen. I</w:t>
      </w:r>
      <w:r w:rsidRPr="00D145A2">
        <w:rPr>
          <w:rFonts w:ascii="Times New Roman" w:hAnsi="Times New Roman" w:cs="Times New Roman"/>
          <w:sz w:val="24"/>
          <w:szCs w:val="24"/>
        </w:rPr>
        <w:t xml:space="preserve"> agree with the travel ban because most travelers who go to the united states from the mentioned countries are considered </w:t>
      </w:r>
      <w:r w:rsidR="00B854AE" w:rsidRPr="00D145A2">
        <w:rPr>
          <w:rFonts w:ascii="Times New Roman" w:hAnsi="Times New Roman" w:cs="Times New Roman"/>
          <w:sz w:val="24"/>
          <w:szCs w:val="24"/>
        </w:rPr>
        <w:t>insignificant. Second, Iran</w:t>
      </w:r>
      <w:r w:rsidRPr="00D145A2">
        <w:rPr>
          <w:rFonts w:ascii="Times New Roman" w:hAnsi="Times New Roman" w:cs="Times New Roman"/>
          <w:sz w:val="24"/>
          <w:szCs w:val="24"/>
        </w:rPr>
        <w:t xml:space="preserve"> was affected even after the long-estranged relations between the united states and </w:t>
      </w:r>
      <w:r w:rsidR="00B854AE" w:rsidRPr="00D145A2">
        <w:rPr>
          <w:rFonts w:ascii="Times New Roman" w:hAnsi="Times New Roman" w:cs="Times New Roman"/>
          <w:sz w:val="24"/>
          <w:szCs w:val="24"/>
        </w:rPr>
        <w:t>Iran</w:t>
      </w:r>
      <w:r w:rsidRPr="00D145A2">
        <w:rPr>
          <w:rFonts w:ascii="Times New Roman" w:hAnsi="Times New Roman" w:cs="Times New Roman"/>
          <w:sz w:val="24"/>
          <w:szCs w:val="24"/>
        </w:rPr>
        <w:t xml:space="preserve"> worsened under president </w:t>
      </w:r>
      <w:r w:rsidR="00B854AE" w:rsidRPr="00D145A2">
        <w:rPr>
          <w:rFonts w:ascii="Times New Roman" w:hAnsi="Times New Roman" w:cs="Times New Roman"/>
          <w:sz w:val="24"/>
          <w:szCs w:val="24"/>
        </w:rPr>
        <w:t>triumph. This</w:t>
      </w:r>
      <w:r w:rsidRPr="00D145A2">
        <w:rPr>
          <w:rFonts w:ascii="Times New Roman" w:hAnsi="Times New Roman" w:cs="Times New Roman"/>
          <w:sz w:val="24"/>
          <w:szCs w:val="24"/>
        </w:rPr>
        <w:t xml:space="preserve"> is because most Iranians visi</w:t>
      </w:r>
      <w:r w:rsidR="00B854AE" w:rsidRPr="00D145A2">
        <w:rPr>
          <w:rFonts w:ascii="Times New Roman" w:hAnsi="Times New Roman" w:cs="Times New Roman"/>
          <w:sz w:val="24"/>
          <w:szCs w:val="24"/>
        </w:rPr>
        <w:t>t the U.S.A. for education purposes while others see their relatives.</w:t>
      </w:r>
    </w:p>
    <w:p w14:paraId="310161CC" w14:textId="77777777" w:rsidR="00B854AE" w:rsidRPr="00D145A2" w:rsidRDefault="00C85789" w:rsidP="00D145A2">
      <w:pPr>
        <w:spacing w:line="480" w:lineRule="auto"/>
        <w:ind w:firstLine="720"/>
        <w:jc w:val="both"/>
        <w:rPr>
          <w:rFonts w:ascii="Times New Roman" w:hAnsi="Times New Roman" w:cs="Times New Roman"/>
          <w:sz w:val="24"/>
          <w:szCs w:val="24"/>
        </w:rPr>
      </w:pPr>
      <w:r w:rsidRPr="00D145A2">
        <w:rPr>
          <w:rFonts w:ascii="Times New Roman" w:hAnsi="Times New Roman" w:cs="Times New Roman"/>
          <w:sz w:val="24"/>
          <w:szCs w:val="24"/>
        </w:rPr>
        <w:t>The order brought a suspension of all</w:t>
      </w:r>
      <w:r w:rsidR="00D145A2" w:rsidRPr="00D145A2">
        <w:rPr>
          <w:rFonts w:ascii="Times New Roman" w:hAnsi="Times New Roman" w:cs="Times New Roman"/>
          <w:sz w:val="24"/>
          <w:szCs w:val="24"/>
        </w:rPr>
        <w:t xml:space="preserve"> the refugee's admission program</w:t>
      </w:r>
      <w:r w:rsidRPr="00D145A2">
        <w:rPr>
          <w:rFonts w:ascii="Times New Roman" w:hAnsi="Times New Roman" w:cs="Times New Roman"/>
          <w:sz w:val="24"/>
          <w:szCs w:val="24"/>
        </w:rPr>
        <w:t xml:space="preserve">s for more than one hundred and 20 </w:t>
      </w:r>
      <w:r w:rsidR="00D145A2" w:rsidRPr="00D145A2">
        <w:rPr>
          <w:rFonts w:ascii="Times New Roman" w:hAnsi="Times New Roman" w:cs="Times New Roman"/>
          <w:sz w:val="24"/>
          <w:szCs w:val="24"/>
        </w:rPr>
        <w:t>days. The majority</w:t>
      </w:r>
      <w:r w:rsidRPr="00D145A2">
        <w:rPr>
          <w:rFonts w:ascii="Times New Roman" w:hAnsi="Times New Roman" w:cs="Times New Roman"/>
          <w:sz w:val="24"/>
          <w:szCs w:val="24"/>
        </w:rPr>
        <w:t xml:space="preserve"> of the countries were </w:t>
      </w:r>
      <w:r w:rsidR="00D145A2" w:rsidRPr="00D145A2">
        <w:rPr>
          <w:rFonts w:ascii="Times New Roman" w:hAnsi="Times New Roman" w:cs="Times New Roman"/>
          <w:sz w:val="24"/>
          <w:szCs w:val="24"/>
        </w:rPr>
        <w:t>Muslim</w:t>
      </w:r>
      <w:r w:rsidRPr="00D145A2">
        <w:rPr>
          <w:rFonts w:ascii="Times New Roman" w:hAnsi="Times New Roman" w:cs="Times New Roman"/>
          <w:sz w:val="24"/>
          <w:szCs w:val="24"/>
        </w:rPr>
        <w:t xml:space="preserve"> countries that face 90 </w:t>
      </w:r>
      <w:r w:rsidR="00D145A2" w:rsidRPr="00D145A2">
        <w:rPr>
          <w:rFonts w:ascii="Times New Roman" w:hAnsi="Times New Roman" w:cs="Times New Roman"/>
          <w:sz w:val="24"/>
          <w:szCs w:val="24"/>
        </w:rPr>
        <w:t>days’</w:t>
      </w:r>
      <w:r w:rsidRPr="00D145A2">
        <w:rPr>
          <w:rFonts w:ascii="Times New Roman" w:hAnsi="Times New Roman" w:cs="Times New Roman"/>
          <w:sz w:val="24"/>
          <w:szCs w:val="24"/>
        </w:rPr>
        <w:t xml:space="preserve"> visa suspension and some with even Visa categories like diplomats and the U.N. not included in that </w:t>
      </w:r>
      <w:r w:rsidR="00D145A2" w:rsidRPr="00D145A2">
        <w:rPr>
          <w:rFonts w:ascii="Times New Roman" w:hAnsi="Times New Roman" w:cs="Times New Roman"/>
          <w:sz w:val="24"/>
          <w:szCs w:val="24"/>
        </w:rPr>
        <w:t>ban. In addition, the</w:t>
      </w:r>
      <w:r w:rsidRPr="00D145A2">
        <w:rPr>
          <w:rFonts w:ascii="Times New Roman" w:hAnsi="Times New Roman" w:cs="Times New Roman"/>
          <w:sz w:val="24"/>
          <w:szCs w:val="24"/>
        </w:rPr>
        <w:t xml:space="preserve"> green card holders plus the permanent Legal U.S. residents from the </w:t>
      </w:r>
      <w:r w:rsidR="00D145A2" w:rsidRPr="00D145A2">
        <w:rPr>
          <w:rFonts w:ascii="Times New Roman" w:hAnsi="Times New Roman" w:cs="Times New Roman"/>
          <w:sz w:val="24"/>
          <w:szCs w:val="24"/>
        </w:rPr>
        <w:t>Muslim</w:t>
      </w:r>
      <w:r w:rsidRPr="00D145A2">
        <w:rPr>
          <w:rFonts w:ascii="Times New Roman" w:hAnsi="Times New Roman" w:cs="Times New Roman"/>
          <w:sz w:val="24"/>
          <w:szCs w:val="24"/>
        </w:rPr>
        <w:t xml:space="preserve"> countries were also subjected to the </w:t>
      </w:r>
      <w:r w:rsidR="00D145A2" w:rsidRPr="00D145A2">
        <w:rPr>
          <w:rFonts w:ascii="Times New Roman" w:hAnsi="Times New Roman" w:cs="Times New Roman"/>
          <w:sz w:val="24"/>
          <w:szCs w:val="24"/>
        </w:rPr>
        <w:t>restriction</w:t>
      </w:r>
      <w:r w:rsidRPr="00D145A2">
        <w:rPr>
          <w:rFonts w:ascii="Times New Roman" w:hAnsi="Times New Roman" w:cs="Times New Roman"/>
          <w:sz w:val="24"/>
          <w:szCs w:val="24"/>
        </w:rPr>
        <w:t>; thus, this caused more confusion.</w:t>
      </w:r>
    </w:p>
    <w:p w14:paraId="1D11929F" w14:textId="77777777" w:rsidR="00B854AE" w:rsidRPr="00D145A2" w:rsidRDefault="00C85789" w:rsidP="00D145A2">
      <w:pPr>
        <w:spacing w:line="480" w:lineRule="auto"/>
        <w:ind w:firstLine="720"/>
        <w:jc w:val="both"/>
        <w:rPr>
          <w:rFonts w:ascii="Times New Roman" w:hAnsi="Times New Roman" w:cs="Times New Roman"/>
          <w:sz w:val="24"/>
          <w:szCs w:val="24"/>
        </w:rPr>
      </w:pPr>
      <w:r w:rsidRPr="00D145A2">
        <w:rPr>
          <w:rFonts w:ascii="Times New Roman" w:hAnsi="Times New Roman" w:cs="Times New Roman"/>
          <w:b/>
          <w:sz w:val="24"/>
          <w:szCs w:val="24"/>
        </w:rPr>
        <w:t>Question 2</w:t>
      </w:r>
      <w:r w:rsidRPr="00D145A2">
        <w:rPr>
          <w:rFonts w:ascii="Times New Roman" w:hAnsi="Times New Roman" w:cs="Times New Roman"/>
          <w:sz w:val="24"/>
          <w:szCs w:val="24"/>
        </w:rPr>
        <w:t>.</w:t>
      </w:r>
    </w:p>
    <w:p w14:paraId="4632AA7D" w14:textId="77777777" w:rsidR="00B854AE" w:rsidRPr="00D145A2" w:rsidRDefault="00C85789" w:rsidP="003F3070">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Maltz</w:t>
      </w:r>
      <w:proofErr w:type="spellEnd"/>
      <w:r>
        <w:rPr>
          <w:rFonts w:ascii="Times New Roman" w:hAnsi="Times New Roman" w:cs="Times New Roman"/>
          <w:color w:val="222222"/>
          <w:sz w:val="24"/>
          <w:szCs w:val="24"/>
          <w:shd w:val="clear" w:color="auto" w:fill="FFFFFF"/>
        </w:rPr>
        <w:t xml:space="preserve"> (2018) asserts that </w:t>
      </w:r>
      <w:r>
        <w:rPr>
          <w:rFonts w:ascii="Times New Roman" w:hAnsi="Times New Roman" w:cs="Times New Roman"/>
          <w:sz w:val="24"/>
          <w:szCs w:val="24"/>
        </w:rPr>
        <w:t>t</w:t>
      </w:r>
      <w:r w:rsidR="00123A2F" w:rsidRPr="00D145A2">
        <w:rPr>
          <w:rFonts w:ascii="Times New Roman" w:hAnsi="Times New Roman" w:cs="Times New Roman"/>
          <w:sz w:val="24"/>
          <w:szCs w:val="24"/>
        </w:rPr>
        <w:t xml:space="preserve">he ban </w:t>
      </w:r>
      <w:r w:rsidR="00D145A2" w:rsidRPr="00D145A2">
        <w:rPr>
          <w:rFonts w:ascii="Times New Roman" w:hAnsi="Times New Roman" w:cs="Times New Roman"/>
          <w:sz w:val="24"/>
          <w:szCs w:val="24"/>
        </w:rPr>
        <w:t>impacted</w:t>
      </w:r>
      <w:r w:rsidR="00123A2F" w:rsidRPr="00D145A2">
        <w:rPr>
          <w:rFonts w:ascii="Times New Roman" w:hAnsi="Times New Roman" w:cs="Times New Roman"/>
          <w:sz w:val="24"/>
          <w:szCs w:val="24"/>
        </w:rPr>
        <w:t xml:space="preserve"> over </w:t>
      </w:r>
      <w:r w:rsidR="00D145A2" w:rsidRPr="00D145A2">
        <w:rPr>
          <w:rFonts w:ascii="Times New Roman" w:hAnsi="Times New Roman" w:cs="Times New Roman"/>
          <w:sz w:val="24"/>
          <w:szCs w:val="24"/>
        </w:rPr>
        <w:t>266 daily</w:t>
      </w:r>
      <w:r w:rsidR="00123A2F" w:rsidRPr="00D145A2">
        <w:rPr>
          <w:rFonts w:ascii="Times New Roman" w:hAnsi="Times New Roman" w:cs="Times New Roman"/>
          <w:sz w:val="24"/>
          <w:szCs w:val="24"/>
        </w:rPr>
        <w:t xml:space="preserve"> flights to the united states while indirect impacts affected 173 </w:t>
      </w:r>
      <w:r w:rsidR="00D145A2" w:rsidRPr="00D145A2">
        <w:rPr>
          <w:rFonts w:ascii="Times New Roman" w:hAnsi="Times New Roman" w:cs="Times New Roman"/>
          <w:sz w:val="24"/>
          <w:szCs w:val="24"/>
        </w:rPr>
        <w:t>flights</w:t>
      </w:r>
      <w:r w:rsidR="00123A2F" w:rsidRPr="00D145A2">
        <w:rPr>
          <w:rFonts w:ascii="Times New Roman" w:hAnsi="Times New Roman" w:cs="Times New Roman"/>
          <w:sz w:val="24"/>
          <w:szCs w:val="24"/>
        </w:rPr>
        <w:t xml:space="preserve"> to the </w:t>
      </w:r>
      <w:r w:rsidR="00D145A2" w:rsidRPr="00D145A2">
        <w:rPr>
          <w:rFonts w:ascii="Times New Roman" w:hAnsi="Times New Roman" w:cs="Times New Roman"/>
          <w:sz w:val="24"/>
          <w:szCs w:val="24"/>
        </w:rPr>
        <w:t>U. S</w:t>
      </w:r>
      <w:r w:rsidR="00123A2F" w:rsidRPr="00D145A2">
        <w:rPr>
          <w:rFonts w:ascii="Times New Roman" w:hAnsi="Times New Roman" w:cs="Times New Roman"/>
          <w:sz w:val="24"/>
          <w:szCs w:val="24"/>
        </w:rPr>
        <w:t xml:space="preserve"> from the European countries, which were not covered by the </w:t>
      </w:r>
      <w:r w:rsidR="00D145A2" w:rsidRPr="00D145A2">
        <w:rPr>
          <w:rFonts w:ascii="Times New Roman" w:hAnsi="Times New Roman" w:cs="Times New Roman"/>
          <w:sz w:val="24"/>
          <w:szCs w:val="24"/>
        </w:rPr>
        <w:t>ban. Travel</w:t>
      </w:r>
      <w:r w:rsidRPr="00D145A2">
        <w:rPr>
          <w:rFonts w:ascii="Times New Roman" w:hAnsi="Times New Roman" w:cs="Times New Roman"/>
          <w:sz w:val="24"/>
          <w:szCs w:val="24"/>
        </w:rPr>
        <w:t xml:space="preserve"> between Europe and America was highly influenced by the travel ban that was signed by president </w:t>
      </w:r>
      <w:r w:rsidR="00D145A2" w:rsidRPr="00D145A2">
        <w:rPr>
          <w:rFonts w:ascii="Times New Roman" w:hAnsi="Times New Roman" w:cs="Times New Roman"/>
          <w:sz w:val="24"/>
          <w:szCs w:val="24"/>
        </w:rPr>
        <w:t>Triumph. The</w:t>
      </w:r>
      <w:r w:rsidRPr="00D145A2">
        <w:rPr>
          <w:rFonts w:ascii="Times New Roman" w:hAnsi="Times New Roman" w:cs="Times New Roman"/>
          <w:sz w:val="24"/>
          <w:szCs w:val="24"/>
        </w:rPr>
        <w:t xml:space="preserve"> U.S. citizens plus the others with the </w:t>
      </w:r>
      <w:r w:rsidR="00D145A2" w:rsidRPr="00D145A2">
        <w:rPr>
          <w:rFonts w:ascii="Times New Roman" w:hAnsi="Times New Roman" w:cs="Times New Roman"/>
          <w:sz w:val="24"/>
          <w:szCs w:val="24"/>
        </w:rPr>
        <w:t>exceptions</w:t>
      </w:r>
      <w:r w:rsidRPr="00D145A2">
        <w:rPr>
          <w:rFonts w:ascii="Times New Roman" w:hAnsi="Times New Roman" w:cs="Times New Roman"/>
          <w:sz w:val="24"/>
          <w:szCs w:val="24"/>
        </w:rPr>
        <w:t xml:space="preserve"> continue</w:t>
      </w:r>
      <w:r w:rsidR="00D145A2" w:rsidRPr="00D145A2">
        <w:rPr>
          <w:rFonts w:ascii="Times New Roman" w:hAnsi="Times New Roman" w:cs="Times New Roman"/>
          <w:sz w:val="24"/>
          <w:szCs w:val="24"/>
        </w:rPr>
        <w:t>d</w:t>
      </w:r>
      <w:r w:rsidRPr="00D145A2">
        <w:rPr>
          <w:rFonts w:ascii="Times New Roman" w:hAnsi="Times New Roman" w:cs="Times New Roman"/>
          <w:sz w:val="24"/>
          <w:szCs w:val="24"/>
        </w:rPr>
        <w:t xml:space="preserve"> to travel but restricted u</w:t>
      </w:r>
      <w:r w:rsidR="00D145A2" w:rsidRPr="00D145A2">
        <w:rPr>
          <w:rFonts w:ascii="Times New Roman" w:hAnsi="Times New Roman" w:cs="Times New Roman"/>
          <w:sz w:val="24"/>
          <w:szCs w:val="24"/>
        </w:rPr>
        <w:t>nder other U.S. airports was denied</w:t>
      </w:r>
      <w:r w:rsidRPr="00D145A2">
        <w:rPr>
          <w:rFonts w:ascii="Times New Roman" w:hAnsi="Times New Roman" w:cs="Times New Roman"/>
          <w:sz w:val="24"/>
          <w:szCs w:val="24"/>
        </w:rPr>
        <w:t xml:space="preserve"> for the passengers from the mainland and </w:t>
      </w:r>
      <w:r w:rsidR="00D145A2" w:rsidRPr="00D145A2">
        <w:rPr>
          <w:rFonts w:ascii="Times New Roman" w:hAnsi="Times New Roman" w:cs="Times New Roman"/>
          <w:sz w:val="24"/>
          <w:szCs w:val="24"/>
        </w:rPr>
        <w:t>Iran. Aviation</w:t>
      </w:r>
      <w:r w:rsidR="00123A2F" w:rsidRPr="00D145A2">
        <w:rPr>
          <w:rFonts w:ascii="Times New Roman" w:hAnsi="Times New Roman" w:cs="Times New Roman"/>
          <w:sz w:val="24"/>
          <w:szCs w:val="24"/>
        </w:rPr>
        <w:t xml:space="preserve"> </w:t>
      </w:r>
      <w:r w:rsidR="00D145A2" w:rsidRPr="00D145A2">
        <w:rPr>
          <w:rFonts w:ascii="Times New Roman" w:hAnsi="Times New Roman" w:cs="Times New Roman"/>
          <w:sz w:val="24"/>
          <w:szCs w:val="24"/>
        </w:rPr>
        <w:t>was</w:t>
      </w:r>
      <w:r w:rsidR="00123A2F" w:rsidRPr="00D145A2">
        <w:rPr>
          <w:rFonts w:ascii="Times New Roman" w:hAnsi="Times New Roman" w:cs="Times New Roman"/>
          <w:sz w:val="24"/>
          <w:szCs w:val="24"/>
        </w:rPr>
        <w:t xml:space="preserve"> highly affected since the </w:t>
      </w:r>
      <w:r w:rsidR="00D145A2" w:rsidRPr="00D145A2">
        <w:rPr>
          <w:rFonts w:ascii="Times New Roman" w:hAnsi="Times New Roman" w:cs="Times New Roman"/>
          <w:sz w:val="24"/>
          <w:szCs w:val="24"/>
        </w:rPr>
        <w:t>passengers</w:t>
      </w:r>
      <w:r w:rsidR="00123A2F" w:rsidRPr="00D145A2">
        <w:rPr>
          <w:rFonts w:ascii="Times New Roman" w:hAnsi="Times New Roman" w:cs="Times New Roman"/>
          <w:sz w:val="24"/>
          <w:szCs w:val="24"/>
        </w:rPr>
        <w:t xml:space="preserve"> were limited to </w:t>
      </w:r>
      <w:r w:rsidR="00D145A2" w:rsidRPr="00D145A2">
        <w:rPr>
          <w:rFonts w:ascii="Times New Roman" w:hAnsi="Times New Roman" w:cs="Times New Roman"/>
          <w:sz w:val="24"/>
          <w:szCs w:val="24"/>
        </w:rPr>
        <w:t>travel; different</w:t>
      </w:r>
      <w:r w:rsidR="00123A2F" w:rsidRPr="00D145A2">
        <w:rPr>
          <w:rFonts w:ascii="Times New Roman" w:hAnsi="Times New Roman" w:cs="Times New Roman"/>
          <w:sz w:val="24"/>
          <w:szCs w:val="24"/>
        </w:rPr>
        <w:t xml:space="preserve"> airlines took different measures on the Trans-</w:t>
      </w:r>
      <w:r w:rsidR="00D145A2" w:rsidRPr="00D145A2">
        <w:rPr>
          <w:rFonts w:ascii="Times New Roman" w:hAnsi="Times New Roman" w:cs="Times New Roman"/>
          <w:sz w:val="24"/>
          <w:szCs w:val="24"/>
        </w:rPr>
        <w:t>Atlantic</w:t>
      </w:r>
      <w:r w:rsidR="00123A2F" w:rsidRPr="00D145A2">
        <w:rPr>
          <w:rFonts w:ascii="Times New Roman" w:hAnsi="Times New Roman" w:cs="Times New Roman"/>
          <w:sz w:val="24"/>
          <w:szCs w:val="24"/>
        </w:rPr>
        <w:t xml:space="preserve"> flight </w:t>
      </w:r>
      <w:r w:rsidR="00D145A2" w:rsidRPr="00D145A2">
        <w:rPr>
          <w:rFonts w:ascii="Times New Roman" w:hAnsi="Times New Roman" w:cs="Times New Roman"/>
          <w:sz w:val="24"/>
          <w:szCs w:val="24"/>
        </w:rPr>
        <w:t>capacity with</w:t>
      </w:r>
      <w:r w:rsidR="00123A2F" w:rsidRPr="00D145A2">
        <w:rPr>
          <w:rFonts w:ascii="Times New Roman" w:hAnsi="Times New Roman" w:cs="Times New Roman"/>
          <w:sz w:val="24"/>
          <w:szCs w:val="24"/>
        </w:rPr>
        <w:t xml:space="preserve"> the changes </w:t>
      </w:r>
      <w:r w:rsidR="00123A2F" w:rsidRPr="00D145A2">
        <w:rPr>
          <w:rFonts w:ascii="Times New Roman" w:hAnsi="Times New Roman" w:cs="Times New Roman"/>
          <w:sz w:val="24"/>
          <w:szCs w:val="24"/>
        </w:rPr>
        <w:lastRenderedPageBreak/>
        <w:t xml:space="preserve">involved at the </w:t>
      </w:r>
      <w:r w:rsidR="00D145A2" w:rsidRPr="00D145A2">
        <w:rPr>
          <w:rFonts w:ascii="Times New Roman" w:hAnsi="Times New Roman" w:cs="Times New Roman"/>
          <w:sz w:val="24"/>
          <w:szCs w:val="24"/>
        </w:rPr>
        <w:t xml:space="preserve">headquarters. </w:t>
      </w:r>
      <w:r w:rsidR="00123A2F" w:rsidRPr="00D145A2">
        <w:rPr>
          <w:rFonts w:ascii="Times New Roman" w:hAnsi="Times New Roman" w:cs="Times New Roman"/>
          <w:sz w:val="24"/>
          <w:szCs w:val="24"/>
        </w:rPr>
        <w:t xml:space="preserve">For example, </w:t>
      </w:r>
      <w:r w:rsidR="00D145A2" w:rsidRPr="00D145A2">
        <w:rPr>
          <w:rFonts w:ascii="Times New Roman" w:hAnsi="Times New Roman" w:cs="Times New Roman"/>
          <w:sz w:val="24"/>
          <w:szCs w:val="24"/>
        </w:rPr>
        <w:t>Delta Air Lines</w:t>
      </w:r>
      <w:r w:rsidR="00123A2F" w:rsidRPr="00D145A2">
        <w:rPr>
          <w:rFonts w:ascii="Times New Roman" w:hAnsi="Times New Roman" w:cs="Times New Roman"/>
          <w:sz w:val="24"/>
          <w:szCs w:val="24"/>
        </w:rPr>
        <w:t xml:space="preserve"> and united airlines had an exact number of flights to </w:t>
      </w:r>
      <w:r w:rsidR="00D145A2" w:rsidRPr="00D145A2">
        <w:rPr>
          <w:rFonts w:ascii="Times New Roman" w:hAnsi="Times New Roman" w:cs="Times New Roman"/>
          <w:sz w:val="24"/>
          <w:szCs w:val="24"/>
        </w:rPr>
        <w:t>Europe. Delta mainly</w:t>
      </w:r>
      <w:r w:rsidR="00123A2F" w:rsidRPr="00D145A2">
        <w:rPr>
          <w:rFonts w:ascii="Times New Roman" w:hAnsi="Times New Roman" w:cs="Times New Roman"/>
          <w:sz w:val="24"/>
          <w:szCs w:val="24"/>
        </w:rPr>
        <w:t xml:space="preserve"> relied on partners Air France, but they had been affected by the travel ban forcing it to have the least number of U.K. flights within the U.S. </w:t>
      </w:r>
      <w:r w:rsidR="00D145A2" w:rsidRPr="00D145A2">
        <w:rPr>
          <w:rFonts w:ascii="Times New Roman" w:hAnsi="Times New Roman" w:cs="Times New Roman"/>
          <w:sz w:val="24"/>
          <w:szCs w:val="24"/>
        </w:rPr>
        <w:t>airlines. Delta</w:t>
      </w:r>
      <w:r w:rsidR="00123A2F" w:rsidRPr="00D145A2">
        <w:rPr>
          <w:rFonts w:ascii="Times New Roman" w:hAnsi="Times New Roman" w:cs="Times New Roman"/>
          <w:sz w:val="24"/>
          <w:szCs w:val="24"/>
        </w:rPr>
        <w:t xml:space="preserve"> had like 15-20 % capacity reduction because of the suspension of Millan reducing Rome and the delay experienced in the seasonal flights that made the hot cancellation.</w:t>
      </w:r>
    </w:p>
    <w:p w14:paraId="20C35740" w14:textId="77777777" w:rsidR="00123A2F" w:rsidRPr="00D145A2" w:rsidRDefault="00C85789" w:rsidP="00D145A2">
      <w:pPr>
        <w:spacing w:line="480" w:lineRule="auto"/>
        <w:ind w:firstLine="720"/>
        <w:jc w:val="both"/>
        <w:rPr>
          <w:rFonts w:ascii="Times New Roman" w:hAnsi="Times New Roman" w:cs="Times New Roman"/>
          <w:b/>
          <w:sz w:val="24"/>
          <w:szCs w:val="24"/>
        </w:rPr>
      </w:pPr>
      <w:r w:rsidRPr="00D145A2">
        <w:rPr>
          <w:rFonts w:ascii="Times New Roman" w:hAnsi="Times New Roman" w:cs="Times New Roman"/>
          <w:b/>
          <w:sz w:val="24"/>
          <w:szCs w:val="24"/>
        </w:rPr>
        <w:t>Question 3.</w:t>
      </w:r>
    </w:p>
    <w:p w14:paraId="00F703ED" w14:textId="77777777" w:rsidR="00B854AE" w:rsidRDefault="00C85789" w:rsidP="00D145A2">
      <w:pPr>
        <w:spacing w:line="480" w:lineRule="auto"/>
        <w:jc w:val="both"/>
        <w:rPr>
          <w:rFonts w:ascii="Times New Roman" w:hAnsi="Times New Roman" w:cs="Times New Roman"/>
          <w:sz w:val="24"/>
          <w:szCs w:val="24"/>
        </w:rPr>
      </w:pPr>
      <w:r w:rsidRPr="00D145A2">
        <w:rPr>
          <w:rFonts w:ascii="Times New Roman" w:hAnsi="Times New Roman" w:cs="Times New Roman"/>
          <w:sz w:val="24"/>
          <w:szCs w:val="24"/>
        </w:rPr>
        <w:t xml:space="preserve"> </w:t>
      </w:r>
      <w:r w:rsidR="00D145A2" w:rsidRPr="00D145A2">
        <w:rPr>
          <w:rFonts w:ascii="Times New Roman" w:hAnsi="Times New Roman" w:cs="Times New Roman"/>
          <w:sz w:val="24"/>
          <w:szCs w:val="24"/>
        </w:rPr>
        <w:tab/>
      </w:r>
      <w:r w:rsidR="003F3070">
        <w:rPr>
          <w:rFonts w:ascii="Times New Roman" w:hAnsi="Times New Roman" w:cs="Times New Roman"/>
          <w:sz w:val="24"/>
          <w:szCs w:val="24"/>
        </w:rPr>
        <w:t xml:space="preserve">According to </w:t>
      </w:r>
      <w:proofErr w:type="spellStart"/>
      <w:r w:rsidR="003F3070" w:rsidRPr="003F3070">
        <w:rPr>
          <w:rFonts w:ascii="Times New Roman" w:hAnsi="Times New Roman" w:cs="Times New Roman"/>
          <w:color w:val="222222"/>
          <w:sz w:val="24"/>
          <w:szCs w:val="24"/>
          <w:shd w:val="clear" w:color="auto" w:fill="FFFFFF"/>
        </w:rPr>
        <w:t>Thurish</w:t>
      </w:r>
      <w:proofErr w:type="spellEnd"/>
      <w:r w:rsidR="003F3070">
        <w:rPr>
          <w:rFonts w:ascii="Times New Roman" w:hAnsi="Times New Roman" w:cs="Times New Roman"/>
          <w:color w:val="222222"/>
          <w:sz w:val="24"/>
          <w:szCs w:val="24"/>
          <w:shd w:val="clear" w:color="auto" w:fill="FFFFFF"/>
        </w:rPr>
        <w:t xml:space="preserve"> (2017),</w:t>
      </w:r>
      <w:r w:rsidR="003F3070">
        <w:rPr>
          <w:rFonts w:ascii="Times New Roman" w:hAnsi="Times New Roman" w:cs="Times New Roman"/>
          <w:sz w:val="24"/>
          <w:szCs w:val="24"/>
        </w:rPr>
        <w:t xml:space="preserve"> t</w:t>
      </w:r>
      <w:r w:rsidRPr="00D145A2">
        <w:rPr>
          <w:rFonts w:ascii="Times New Roman" w:hAnsi="Times New Roman" w:cs="Times New Roman"/>
          <w:sz w:val="24"/>
          <w:szCs w:val="24"/>
        </w:rPr>
        <w:t>ravel bans don't have a useful purpose in</w:t>
      </w:r>
      <w:r w:rsidR="00D145A2" w:rsidRPr="00D145A2">
        <w:rPr>
          <w:rFonts w:ascii="Times New Roman" w:hAnsi="Times New Roman" w:cs="Times New Roman"/>
          <w:sz w:val="24"/>
          <w:szCs w:val="24"/>
        </w:rPr>
        <w:t xml:space="preserve"> the industry. This is because they prevent business partners from other countries from engaging in the business activities they had planned for in the country in question. Moreover, traveling time in most cases accounts for most of the trade frictions, which might result in bilateral trade that would sharply decline with the geographical distance; hence the travel bans might have significant adverse effects on employment and business. An example of a trade ban in the united states resulted in more minor business engagements from the President's Muslim countries.</w:t>
      </w:r>
    </w:p>
    <w:p w14:paraId="1F5E4E20" w14:textId="77777777" w:rsidR="008C253E" w:rsidRDefault="00C85789">
      <w:pPr>
        <w:rPr>
          <w:rFonts w:ascii="Times New Roman" w:hAnsi="Times New Roman" w:cs="Times New Roman"/>
          <w:b/>
          <w:sz w:val="24"/>
          <w:szCs w:val="24"/>
        </w:rPr>
      </w:pPr>
      <w:r>
        <w:rPr>
          <w:rFonts w:ascii="Times New Roman" w:hAnsi="Times New Roman" w:cs="Times New Roman"/>
          <w:b/>
          <w:sz w:val="24"/>
          <w:szCs w:val="24"/>
        </w:rPr>
        <w:br w:type="page"/>
      </w:r>
    </w:p>
    <w:p w14:paraId="7FE7EFD9" w14:textId="0FF955A0" w:rsidR="008C253E" w:rsidRDefault="00C85789" w:rsidP="00E4402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w:t>
      </w:r>
      <w:r w:rsidRPr="008C253E">
        <w:rPr>
          <w:rFonts w:ascii="Times New Roman" w:hAnsi="Times New Roman" w:cs="Times New Roman"/>
          <w:b/>
          <w:sz w:val="24"/>
          <w:szCs w:val="24"/>
        </w:rPr>
        <w:t>eference</w:t>
      </w:r>
      <w:r w:rsidR="00E44027">
        <w:rPr>
          <w:rFonts w:ascii="Times New Roman" w:hAnsi="Times New Roman" w:cs="Times New Roman"/>
          <w:b/>
          <w:sz w:val="24"/>
          <w:szCs w:val="24"/>
        </w:rPr>
        <w:t>s</w:t>
      </w:r>
      <w:bookmarkStart w:id="0" w:name="_GoBack"/>
      <w:bookmarkEnd w:id="0"/>
    </w:p>
    <w:p w14:paraId="7FE95572" w14:textId="77777777" w:rsidR="003F3070" w:rsidRPr="003F3070" w:rsidRDefault="00C85789" w:rsidP="003F3070">
      <w:pPr>
        <w:spacing w:line="480" w:lineRule="auto"/>
        <w:ind w:left="720" w:hanging="720"/>
        <w:jc w:val="both"/>
        <w:rPr>
          <w:rFonts w:ascii="Times New Roman" w:hAnsi="Times New Roman" w:cs="Times New Roman"/>
          <w:b/>
          <w:sz w:val="24"/>
          <w:szCs w:val="24"/>
        </w:rPr>
      </w:pPr>
      <w:r w:rsidRPr="003F3070">
        <w:rPr>
          <w:rFonts w:ascii="Times New Roman" w:hAnsi="Times New Roman" w:cs="Times New Roman"/>
          <w:color w:val="222222"/>
          <w:sz w:val="24"/>
          <w:szCs w:val="24"/>
          <w:shd w:val="clear" w:color="auto" w:fill="FFFFFF"/>
        </w:rPr>
        <w:t>Arafa, M. (2018). A question to the President of the United States, Donald Trump: is it a travel ban, a Muslim ban, or a Muslim travel ban? </w:t>
      </w:r>
      <w:proofErr w:type="spellStart"/>
      <w:r w:rsidRPr="003F3070">
        <w:rPr>
          <w:rFonts w:ascii="Times New Roman" w:hAnsi="Times New Roman" w:cs="Times New Roman"/>
          <w:i/>
          <w:iCs/>
          <w:color w:val="222222"/>
          <w:sz w:val="24"/>
          <w:szCs w:val="24"/>
          <w:shd w:val="clear" w:color="auto" w:fill="FFFFFF"/>
        </w:rPr>
        <w:t>Revista</w:t>
      </w:r>
      <w:proofErr w:type="spellEnd"/>
      <w:r w:rsidRPr="003F3070">
        <w:rPr>
          <w:rFonts w:ascii="Times New Roman" w:hAnsi="Times New Roman" w:cs="Times New Roman"/>
          <w:i/>
          <w:iCs/>
          <w:color w:val="222222"/>
          <w:sz w:val="24"/>
          <w:szCs w:val="24"/>
          <w:shd w:val="clear" w:color="auto" w:fill="FFFFFF"/>
        </w:rPr>
        <w:t xml:space="preserve"> de </w:t>
      </w:r>
      <w:proofErr w:type="spellStart"/>
      <w:r w:rsidRPr="003F3070">
        <w:rPr>
          <w:rFonts w:ascii="Times New Roman" w:hAnsi="Times New Roman" w:cs="Times New Roman"/>
          <w:i/>
          <w:iCs/>
          <w:color w:val="222222"/>
          <w:sz w:val="24"/>
          <w:szCs w:val="24"/>
          <w:shd w:val="clear" w:color="auto" w:fill="FFFFFF"/>
        </w:rPr>
        <w:t>Investigações</w:t>
      </w:r>
      <w:proofErr w:type="spellEnd"/>
      <w:r w:rsidRPr="003F3070">
        <w:rPr>
          <w:rFonts w:ascii="Times New Roman" w:hAnsi="Times New Roman" w:cs="Times New Roman"/>
          <w:i/>
          <w:iCs/>
          <w:color w:val="222222"/>
          <w:sz w:val="24"/>
          <w:szCs w:val="24"/>
          <w:shd w:val="clear" w:color="auto" w:fill="FFFFFF"/>
        </w:rPr>
        <w:t xml:space="preserve"> </w:t>
      </w:r>
      <w:proofErr w:type="spellStart"/>
      <w:r w:rsidRPr="003F3070">
        <w:rPr>
          <w:rFonts w:ascii="Times New Roman" w:hAnsi="Times New Roman" w:cs="Times New Roman"/>
          <w:i/>
          <w:iCs/>
          <w:color w:val="222222"/>
          <w:sz w:val="24"/>
          <w:szCs w:val="24"/>
          <w:shd w:val="clear" w:color="auto" w:fill="FFFFFF"/>
        </w:rPr>
        <w:t>Constitucionais</w:t>
      </w:r>
      <w:proofErr w:type="spellEnd"/>
      <w:r w:rsidRPr="003F3070">
        <w:rPr>
          <w:rFonts w:ascii="Times New Roman" w:hAnsi="Times New Roman" w:cs="Times New Roman"/>
          <w:color w:val="222222"/>
          <w:sz w:val="24"/>
          <w:szCs w:val="24"/>
          <w:shd w:val="clear" w:color="auto" w:fill="FFFFFF"/>
        </w:rPr>
        <w:t>, </w:t>
      </w:r>
      <w:r w:rsidRPr="003F3070">
        <w:rPr>
          <w:rFonts w:ascii="Times New Roman" w:hAnsi="Times New Roman" w:cs="Times New Roman"/>
          <w:i/>
          <w:iCs/>
          <w:color w:val="222222"/>
          <w:sz w:val="24"/>
          <w:szCs w:val="24"/>
          <w:shd w:val="clear" w:color="auto" w:fill="FFFFFF"/>
        </w:rPr>
        <w:t>5</w:t>
      </w:r>
      <w:r w:rsidRPr="003F3070">
        <w:rPr>
          <w:rFonts w:ascii="Times New Roman" w:hAnsi="Times New Roman" w:cs="Times New Roman"/>
          <w:color w:val="222222"/>
          <w:sz w:val="24"/>
          <w:szCs w:val="24"/>
          <w:shd w:val="clear" w:color="auto" w:fill="FFFFFF"/>
        </w:rPr>
        <w:t>, 09-33.</w:t>
      </w:r>
    </w:p>
    <w:p w14:paraId="357FF784" w14:textId="77777777" w:rsidR="008C253E" w:rsidRPr="003F3070" w:rsidRDefault="00C85789" w:rsidP="003F3070">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3F3070">
        <w:rPr>
          <w:rFonts w:ascii="Times New Roman" w:hAnsi="Times New Roman" w:cs="Times New Roman"/>
          <w:color w:val="222222"/>
          <w:sz w:val="24"/>
          <w:szCs w:val="24"/>
          <w:shd w:val="clear" w:color="auto" w:fill="FFFFFF"/>
        </w:rPr>
        <w:t>Maltz</w:t>
      </w:r>
      <w:proofErr w:type="spellEnd"/>
      <w:r w:rsidRPr="003F3070">
        <w:rPr>
          <w:rFonts w:ascii="Times New Roman" w:hAnsi="Times New Roman" w:cs="Times New Roman"/>
          <w:color w:val="222222"/>
          <w:sz w:val="24"/>
          <w:szCs w:val="24"/>
          <w:shd w:val="clear" w:color="auto" w:fill="FFFFFF"/>
        </w:rPr>
        <w:t>, E. M. (2018). The constitution and the Trump travel ban. </w:t>
      </w:r>
      <w:r w:rsidRPr="003F3070">
        <w:rPr>
          <w:rFonts w:ascii="Times New Roman" w:hAnsi="Times New Roman" w:cs="Times New Roman"/>
          <w:i/>
          <w:iCs/>
          <w:color w:val="222222"/>
          <w:sz w:val="24"/>
          <w:szCs w:val="24"/>
          <w:shd w:val="clear" w:color="auto" w:fill="FFFFFF"/>
        </w:rPr>
        <w:t>Lewis &amp; Clark L. Rev.</w:t>
      </w:r>
      <w:r w:rsidRPr="003F3070">
        <w:rPr>
          <w:rFonts w:ascii="Times New Roman" w:hAnsi="Times New Roman" w:cs="Times New Roman"/>
          <w:color w:val="222222"/>
          <w:sz w:val="24"/>
          <w:szCs w:val="24"/>
          <w:shd w:val="clear" w:color="auto" w:fill="FFFFFF"/>
        </w:rPr>
        <w:t>, </w:t>
      </w:r>
      <w:r w:rsidRPr="003F3070">
        <w:rPr>
          <w:rFonts w:ascii="Times New Roman" w:hAnsi="Times New Roman" w:cs="Times New Roman"/>
          <w:i/>
          <w:iCs/>
          <w:color w:val="222222"/>
          <w:sz w:val="24"/>
          <w:szCs w:val="24"/>
          <w:shd w:val="clear" w:color="auto" w:fill="FFFFFF"/>
        </w:rPr>
        <w:t>22</w:t>
      </w:r>
      <w:r w:rsidRPr="003F3070">
        <w:rPr>
          <w:rFonts w:ascii="Times New Roman" w:hAnsi="Times New Roman" w:cs="Times New Roman"/>
          <w:color w:val="222222"/>
          <w:sz w:val="24"/>
          <w:szCs w:val="24"/>
          <w:shd w:val="clear" w:color="auto" w:fill="FFFFFF"/>
        </w:rPr>
        <w:t>, 391.</w:t>
      </w:r>
    </w:p>
    <w:p w14:paraId="09475B99" w14:textId="77777777" w:rsidR="003F3070" w:rsidRPr="003F3070" w:rsidRDefault="00C85789" w:rsidP="003F3070">
      <w:pPr>
        <w:spacing w:line="480" w:lineRule="auto"/>
        <w:ind w:left="720" w:hanging="720"/>
        <w:jc w:val="both"/>
        <w:rPr>
          <w:rFonts w:ascii="Times New Roman" w:hAnsi="Times New Roman" w:cs="Times New Roman"/>
          <w:b/>
          <w:sz w:val="24"/>
          <w:szCs w:val="24"/>
        </w:rPr>
      </w:pPr>
      <w:proofErr w:type="spellStart"/>
      <w:r w:rsidRPr="003F3070">
        <w:rPr>
          <w:rFonts w:ascii="Times New Roman" w:hAnsi="Times New Roman" w:cs="Times New Roman"/>
          <w:color w:val="222222"/>
          <w:sz w:val="24"/>
          <w:szCs w:val="24"/>
          <w:shd w:val="clear" w:color="auto" w:fill="FFFFFF"/>
        </w:rPr>
        <w:t>Thurish</w:t>
      </w:r>
      <w:proofErr w:type="spellEnd"/>
      <w:r w:rsidRPr="003F3070">
        <w:rPr>
          <w:rFonts w:ascii="Times New Roman" w:hAnsi="Times New Roman" w:cs="Times New Roman"/>
          <w:color w:val="222222"/>
          <w:sz w:val="24"/>
          <w:szCs w:val="24"/>
          <w:shd w:val="clear" w:color="auto" w:fill="FFFFFF"/>
        </w:rPr>
        <w:t xml:space="preserve">, G. (2017). Trump's New Travel Ban Blocks Migrants </w:t>
      </w:r>
      <w:r w:rsidR="00CF647D" w:rsidRPr="003F3070">
        <w:rPr>
          <w:rFonts w:ascii="Times New Roman" w:hAnsi="Times New Roman" w:cs="Times New Roman"/>
          <w:color w:val="222222"/>
          <w:sz w:val="24"/>
          <w:szCs w:val="24"/>
          <w:shd w:val="clear" w:color="auto" w:fill="FFFFFF"/>
        </w:rPr>
        <w:t>from</w:t>
      </w:r>
      <w:r w:rsidRPr="003F3070">
        <w:rPr>
          <w:rFonts w:ascii="Times New Roman" w:hAnsi="Times New Roman" w:cs="Times New Roman"/>
          <w:color w:val="222222"/>
          <w:sz w:val="24"/>
          <w:szCs w:val="24"/>
          <w:shd w:val="clear" w:color="auto" w:fill="FFFFFF"/>
        </w:rPr>
        <w:t xml:space="preserve"> Six Nations, Sparing Iraq. </w:t>
      </w:r>
      <w:r w:rsidRPr="003F3070">
        <w:rPr>
          <w:rFonts w:ascii="Times New Roman" w:hAnsi="Times New Roman" w:cs="Times New Roman"/>
          <w:i/>
          <w:iCs/>
          <w:color w:val="222222"/>
          <w:sz w:val="24"/>
          <w:szCs w:val="24"/>
          <w:shd w:val="clear" w:color="auto" w:fill="FFFFFF"/>
        </w:rPr>
        <w:t>Sup. Ct. Preview</w:t>
      </w:r>
      <w:r w:rsidRPr="003F3070">
        <w:rPr>
          <w:rFonts w:ascii="Times New Roman" w:hAnsi="Times New Roman" w:cs="Times New Roman"/>
          <w:color w:val="222222"/>
          <w:sz w:val="24"/>
          <w:szCs w:val="24"/>
          <w:shd w:val="clear" w:color="auto" w:fill="FFFFFF"/>
        </w:rPr>
        <w:t>, 246.</w:t>
      </w:r>
    </w:p>
    <w:sectPr w:rsidR="003F3070" w:rsidRPr="003F307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1A27D" w14:textId="77777777" w:rsidR="00C85789" w:rsidRDefault="00C85789">
      <w:pPr>
        <w:spacing w:after="0" w:line="240" w:lineRule="auto"/>
      </w:pPr>
      <w:r>
        <w:separator/>
      </w:r>
    </w:p>
  </w:endnote>
  <w:endnote w:type="continuationSeparator" w:id="0">
    <w:p w14:paraId="75B37D8F" w14:textId="77777777" w:rsidR="00C85789" w:rsidRDefault="00C85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B2502" w14:textId="77777777" w:rsidR="00C85789" w:rsidRDefault="00C85789">
      <w:pPr>
        <w:spacing w:after="0" w:line="240" w:lineRule="auto"/>
      </w:pPr>
      <w:r>
        <w:separator/>
      </w:r>
    </w:p>
  </w:footnote>
  <w:footnote w:type="continuationSeparator" w:id="0">
    <w:p w14:paraId="44F7ACEC" w14:textId="77777777" w:rsidR="00C85789" w:rsidRDefault="00C85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081405"/>
      <w:docPartObj>
        <w:docPartGallery w:val="Page Numbers (Top of Page)"/>
        <w:docPartUnique/>
      </w:docPartObj>
    </w:sdtPr>
    <w:sdtEndPr>
      <w:rPr>
        <w:noProof/>
      </w:rPr>
    </w:sdtEndPr>
    <w:sdtContent>
      <w:p w14:paraId="477C634A" w14:textId="77777777" w:rsidR="00BB0614" w:rsidRDefault="00C85789">
        <w:pPr>
          <w:pStyle w:val="Header"/>
          <w:jc w:val="right"/>
        </w:pPr>
        <w:r>
          <w:fldChar w:fldCharType="begin"/>
        </w:r>
        <w:r>
          <w:instrText xml:space="preserve"> PAGE   \* MERGEFORMAT </w:instrText>
        </w:r>
        <w:r>
          <w:fldChar w:fldCharType="separate"/>
        </w:r>
        <w:r w:rsidR="009F2585">
          <w:rPr>
            <w:noProof/>
          </w:rPr>
          <w:t>1</w:t>
        </w:r>
        <w:r>
          <w:rPr>
            <w:noProof/>
          </w:rPr>
          <w:fldChar w:fldCharType="end"/>
        </w:r>
      </w:p>
    </w:sdtContent>
  </w:sdt>
  <w:p w14:paraId="09F9DEF5" w14:textId="77777777" w:rsidR="00BB0614" w:rsidRDefault="00BB06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ytDAxNzEwMTMxNbNU0lEKTi0uzszPAykwrAUA0sD+piwAAAA="/>
  </w:docVars>
  <w:rsids>
    <w:rsidRoot w:val="008F5556"/>
    <w:rsid w:val="00123A2F"/>
    <w:rsid w:val="003F3070"/>
    <w:rsid w:val="00465707"/>
    <w:rsid w:val="008C253E"/>
    <w:rsid w:val="008F09B3"/>
    <w:rsid w:val="008F5556"/>
    <w:rsid w:val="009F2585"/>
    <w:rsid w:val="009F771F"/>
    <w:rsid w:val="00B854AE"/>
    <w:rsid w:val="00BB0614"/>
    <w:rsid w:val="00BB42FE"/>
    <w:rsid w:val="00C85789"/>
    <w:rsid w:val="00CA32E0"/>
    <w:rsid w:val="00CF647D"/>
    <w:rsid w:val="00D145A2"/>
    <w:rsid w:val="00E44027"/>
    <w:rsid w:val="00E75CAC"/>
    <w:rsid w:val="00F52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0D93"/>
  <w15:chartTrackingRefBased/>
  <w15:docId w15:val="{BBB9C41D-5D47-46A5-8CCC-1396A621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614"/>
  </w:style>
  <w:style w:type="paragraph" w:styleId="Footer">
    <w:name w:val="footer"/>
    <w:basedOn w:val="Normal"/>
    <w:link w:val="FooterChar"/>
    <w:uiPriority w:val="99"/>
    <w:unhideWhenUsed/>
    <w:rsid w:val="00BB0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deeda</dc:creator>
  <cp:lastModifiedBy>USER</cp:lastModifiedBy>
  <cp:revision>3</cp:revision>
  <dcterms:created xsi:type="dcterms:W3CDTF">2021-07-31T15:02:00Z</dcterms:created>
  <dcterms:modified xsi:type="dcterms:W3CDTF">2021-07-31T15:21:00Z</dcterms:modified>
</cp:coreProperties>
</file>